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9B" w:rsidRDefault="005D569B" w:rsidP="005D569B">
      <w:pPr>
        <w:pStyle w:val="Titel"/>
      </w:pPr>
      <w:r>
        <w:t>Wie funktioniert ein Schnellkochtopf?</w:t>
      </w:r>
    </w:p>
    <w:p w:rsidR="005D569B" w:rsidRDefault="005D569B" w:rsidP="00607C56">
      <w:r>
        <w:t>Die Klassenfahrt geht dieses Jahr auf eine Alpenhütte mit Selbstversorgung. Die Liste der S</w:t>
      </w:r>
      <w:r>
        <w:t>a</w:t>
      </w:r>
      <w:r>
        <w:t>chen, die mitgenommen werden sollen, ist schon lang. Aber alles muss zu Fuß mit auf den Berg getr</w:t>
      </w:r>
      <w:r>
        <w:t>a</w:t>
      </w:r>
      <w:r>
        <w:t>gen werden. Darum protestieren einige Schüler, als Imke vorschlägt, auch noch einen Schnel</w:t>
      </w:r>
      <w:r>
        <w:t>l</w:t>
      </w:r>
      <w:r>
        <w:t>kochtopf mitzunehmen.</w:t>
      </w:r>
    </w:p>
    <w:tbl>
      <w:tblPr>
        <w:tblW w:w="9639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5D569B" w:rsidTr="007459B8"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69B" w:rsidRDefault="005D569B" w:rsidP="002D783E">
            <w:pPr>
              <w:ind w:left="227"/>
            </w:pPr>
            <w:r>
              <w:t xml:space="preserve">„Warum sollen wir uns damit abschleppen?“ </w:t>
            </w:r>
            <w:r>
              <w:br/>
              <w:t xml:space="preserve">fragt Marco. </w:t>
            </w:r>
          </w:p>
          <w:p w:rsidR="005D569B" w:rsidRPr="00381155" w:rsidRDefault="005D569B" w:rsidP="002D783E">
            <w:pPr>
              <w:ind w:left="227"/>
            </w:pPr>
            <w:r>
              <w:t xml:space="preserve">„Na, wenn du dann immer die ganze Zeit am Herd stehen willst, bis die Kartoffeln gar sind, dann kann er ja </w:t>
            </w:r>
            <w:proofErr w:type="gramStart"/>
            <w:r>
              <w:t>hier bleiben</w:t>
            </w:r>
            <w:proofErr w:type="gramEnd"/>
            <w:r>
              <w:t xml:space="preserve">. Ich könnte die </w:t>
            </w:r>
            <w:r>
              <w:br/>
              <w:t xml:space="preserve">halbe Stunde besser nützen“, antwortet Imke.  </w:t>
            </w:r>
            <w:r>
              <w:br/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69B" w:rsidRPr="00607C56" w:rsidRDefault="00345548" w:rsidP="00607C56">
            <w:pPr>
              <w:pStyle w:val="TabelleGrafik"/>
            </w:pPr>
            <w:r w:rsidRPr="00607C56">
              <w:rPr>
                <w:noProof/>
              </w:rPr>
              <w:drawing>
                <wp:inline distT="0" distB="0" distL="0" distR="0">
                  <wp:extent cx="2266315" cy="1828800"/>
                  <wp:effectExtent l="0" t="0" r="0" b="0"/>
                  <wp:docPr id="5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5E3" w:rsidRDefault="007C15E3" w:rsidP="007C15E3"/>
    <w:p w:rsidR="005D569B" w:rsidRDefault="005D569B" w:rsidP="005D569B">
      <w:pPr>
        <w:pStyle w:val="berschrift1"/>
      </w:pPr>
      <w:r>
        <w:t>Eure Aufgabe</w:t>
      </w:r>
    </w:p>
    <w:p w:rsidR="005D569B" w:rsidRDefault="005D569B" w:rsidP="005D569B">
      <w:r>
        <w:t xml:space="preserve">Findet heraus, warum ein Schnellkochtopf in höheren Lagen besondere Vorteile beim Kochen – z. B. von Kartoffeln – bringen kann. </w:t>
      </w:r>
    </w:p>
    <w:p w:rsidR="005D569B" w:rsidRPr="00E10198" w:rsidRDefault="005D569B" w:rsidP="005D569B">
      <w:r>
        <w:t>Nehmt dazu das Phasendiagramm des Wassers zu Hilfe.</w:t>
      </w:r>
    </w:p>
    <w:p w:rsidR="005D569B" w:rsidRDefault="005D569B" w:rsidP="007C15E3"/>
    <w:p w:rsidR="002D783E" w:rsidRDefault="002D783E" w:rsidP="002D783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98"/>
        <w:gridCol w:w="4675"/>
      </w:tblGrid>
      <w:tr w:rsidR="002D783E" w:rsidTr="00154908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83E" w:rsidRPr="002E2E3E" w:rsidRDefault="002D783E" w:rsidP="00154908">
            <w:pPr>
              <w:rPr>
                <w:rFonts w:cs="Swiss721BT-Roman"/>
              </w:rPr>
            </w:pPr>
            <w:r w:rsidRPr="002E2E3E">
              <w:rPr>
                <w:rFonts w:cs="Swiss721BT-Roman"/>
              </w:rPr>
              <w:t xml:space="preserve">Wenn ihr die </w:t>
            </w:r>
            <w:r w:rsidRPr="003D0B10">
              <w:rPr>
                <w:rFonts w:cs="Swiss721BT-Roman"/>
                <w:b/>
              </w:rPr>
              <w:t>Online-</w:t>
            </w:r>
            <w:r w:rsidRPr="002E2E3E">
              <w:rPr>
                <w:rFonts w:cs="Swiss721BT-Roman"/>
                <w:b/>
              </w:rPr>
              <w:t>Hilfen zur Lösung der Aufgabe nutzen</w:t>
            </w:r>
            <w:r w:rsidRPr="002E2E3E">
              <w:rPr>
                <w:rFonts w:cs="Swiss721BT-Roman"/>
              </w:rPr>
              <w:t xml:space="preserve"> wollt, dann folgt dem QR-Code, der mit </w:t>
            </w:r>
            <w:r w:rsidRPr="002E2E3E">
              <w:rPr>
                <w:rFonts w:cs="Swiss721BT-Roman"/>
                <w:b/>
              </w:rPr>
              <w:t>H</w:t>
            </w:r>
            <w:r w:rsidRPr="002E2E3E">
              <w:rPr>
                <w:rFonts w:cs="Swiss721BT-Roman"/>
              </w:rPr>
              <w:t xml:space="preserve"> gekennzeichnet ist.</w:t>
            </w:r>
          </w:p>
          <w:p w:rsidR="002D783E" w:rsidRDefault="002D783E" w:rsidP="00154908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83E" w:rsidRDefault="002D783E" w:rsidP="00154908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83E" w:rsidRDefault="002D783E" w:rsidP="00154908">
            <w:r w:rsidRPr="002E2E3E">
              <w:rPr>
                <w:rFonts w:cs="Swiss721BT-Roman"/>
              </w:rPr>
              <w:t>Ihr könnt versuchen, die Aufgabe ohne B</w:t>
            </w:r>
            <w:r w:rsidRPr="002E2E3E">
              <w:rPr>
                <w:rFonts w:cs="Swiss721BT-Roman"/>
              </w:rPr>
              <w:t>e</w:t>
            </w:r>
            <w:r w:rsidRPr="002E2E3E">
              <w:rPr>
                <w:rFonts w:cs="Swiss721BT-Roman"/>
              </w:rPr>
              <w:t xml:space="preserve">nutzung der angebotenen Hilfen zu lösen. </w:t>
            </w:r>
            <w:r w:rsidRPr="002E2E3E">
              <w:rPr>
                <w:rFonts w:cs="Swiss721BT-Roman"/>
              </w:rPr>
              <w:br/>
              <w:t>Wenn ihr fertig seid, dann vergleicht euer E</w:t>
            </w:r>
            <w:r w:rsidRPr="002E2E3E">
              <w:rPr>
                <w:rFonts w:cs="Swiss721BT-Roman"/>
              </w:rPr>
              <w:t>r</w:t>
            </w:r>
            <w:r w:rsidRPr="002E2E3E">
              <w:rPr>
                <w:rFonts w:cs="Swiss721BT-Roman"/>
              </w:rPr>
              <w:t xml:space="preserve">gebnis mit der Musterlösung. Dazu folgt ihr dem QR-Code mit dem </w:t>
            </w:r>
            <w:r w:rsidRPr="000171BF">
              <w:rPr>
                <w:rFonts w:cs="Swiss721BT-Roman"/>
                <w:b/>
              </w:rPr>
              <w:t>L</w:t>
            </w:r>
            <w:r w:rsidRPr="002E2E3E">
              <w:rPr>
                <w:rFonts w:cs="Swiss721BT-Roman"/>
              </w:rPr>
              <w:t>.</w:t>
            </w:r>
          </w:p>
        </w:tc>
      </w:tr>
      <w:tr w:rsidR="002D783E" w:rsidTr="00154908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83E" w:rsidRDefault="002D783E" w:rsidP="00154908">
            <w:pPr>
              <w:pStyle w:val="TabelleGrafik"/>
            </w:pPr>
          </w:p>
          <w:p w:rsidR="002D783E" w:rsidRDefault="00345548" w:rsidP="00154908">
            <w:pPr>
              <w:pStyle w:val="TabelleGrafik"/>
            </w:pPr>
            <w:r>
              <w:rPr>
                <w:noProof/>
              </w:rPr>
              <w:drawing>
                <wp:inline distT="0" distB="0" distL="0" distR="0">
                  <wp:extent cx="1797050" cy="1797050"/>
                  <wp:effectExtent l="0" t="0" r="0" b="0"/>
                  <wp:docPr id="2" name="Bild 2" descr="U05_Schnellkochtopf_H_87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05_Schnellkochtopf_H_87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83E" w:rsidRDefault="002D783E" w:rsidP="00154908">
            <w:pPr>
              <w:pStyle w:val="TabelleGrafik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83E" w:rsidRDefault="002D783E" w:rsidP="00154908">
            <w:pPr>
              <w:pStyle w:val="TabelleGrafik"/>
            </w:pPr>
          </w:p>
          <w:p w:rsidR="002D783E" w:rsidRDefault="00345548" w:rsidP="00154908">
            <w:pPr>
              <w:pStyle w:val="TabelleGrafik"/>
            </w:pPr>
            <w:r>
              <w:rPr>
                <w:noProof/>
              </w:rPr>
              <w:drawing>
                <wp:inline distT="0" distB="0" distL="0" distR="0">
                  <wp:extent cx="1797050" cy="1797050"/>
                  <wp:effectExtent l="0" t="0" r="0" b="0"/>
                  <wp:docPr id="3" name="Bild 3" descr="U05_Schnellkochtopf_L_87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05_Schnellkochtopf_L_87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83E" w:rsidRPr="007E386F" w:rsidRDefault="002D783E" w:rsidP="002D783E"/>
    <w:p w:rsidR="005D569B" w:rsidRDefault="00345548" w:rsidP="00607C56">
      <w:pPr>
        <w:pStyle w:val="TabelleGrafik"/>
      </w:pPr>
      <w:bookmarkStart w:id="0" w:name="_GoBack"/>
      <w:bookmarkEnd w:id="0"/>
      <w:r w:rsidRPr="00FA6944">
        <w:rPr>
          <w:noProof/>
        </w:rPr>
        <w:lastRenderedPageBreak/>
        <w:drawing>
          <wp:inline distT="0" distB="0" distL="0" distR="0">
            <wp:extent cx="5931535" cy="4190365"/>
            <wp:effectExtent l="0" t="0" r="0" b="0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9B" w:rsidRPr="00607C56" w:rsidRDefault="005D569B" w:rsidP="00607C56">
      <w:pPr>
        <w:pStyle w:val="Bildunterschrift"/>
      </w:pPr>
      <w:r w:rsidRPr="00607C56">
        <w:t xml:space="preserve">Phasendiagramm des Wassers. </w:t>
      </w:r>
    </w:p>
    <w:p w:rsidR="005D569B" w:rsidRDefault="005D569B" w:rsidP="007C15E3"/>
    <w:sectPr w:rsidR="005D569B" w:rsidSect="00EF2D26">
      <w:headerReference w:type="default" r:id="rId11"/>
      <w:footerReference w:type="default" r:id="rId12"/>
      <w:pgSz w:w="11899" w:h="16838" w:code="9"/>
      <w:pgMar w:top="1701" w:right="1134" w:bottom="1418" w:left="1134" w:header="851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96" w:rsidRDefault="00D82E96">
      <w:pPr>
        <w:spacing w:line="240" w:lineRule="auto"/>
      </w:pPr>
      <w:r>
        <w:separator/>
      </w:r>
    </w:p>
  </w:endnote>
  <w:endnote w:type="continuationSeparator" w:id="0">
    <w:p w:rsidR="00D82E96" w:rsidRDefault="00D82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">
    <w:altName w:val="Calibr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417"/>
    </w:tblGrid>
    <w:tr w:rsidR="00DA0278" w:rsidRPr="002605F1" w:rsidTr="00E444FC">
      <w:trPr>
        <w:cantSplit/>
        <w:trHeight w:val="340"/>
      </w:trPr>
      <w:tc>
        <w:tcPr>
          <w:tcW w:w="8220" w:type="dxa"/>
          <w:tcBorders>
            <w:top w:val="single" w:sz="18" w:space="0" w:color="808080"/>
          </w:tcBorders>
          <w:shd w:val="clear" w:color="auto" w:fill="auto"/>
          <w:vAlign w:val="center"/>
        </w:tcPr>
        <w:p w:rsidR="00DA0278" w:rsidRPr="002605F1" w:rsidRDefault="007100A3" w:rsidP="00430902">
          <w:pPr>
            <w:pStyle w:val="Fuzeile"/>
            <w:rPr>
              <w:szCs w:val="16"/>
            </w:rPr>
          </w:pPr>
          <w:r>
            <w:rPr>
              <w:rFonts w:eastAsia="Times New Roman"/>
              <w:szCs w:val="16"/>
            </w:rPr>
            <w:t xml:space="preserve">© Siemens Stiftung </w:t>
          </w:r>
          <w:r w:rsidR="00430902">
            <w:rPr>
              <w:rFonts w:eastAsia="Times New Roman"/>
              <w:szCs w:val="16"/>
            </w:rPr>
            <w:t>20</w:t>
          </w:r>
          <w:r w:rsidR="00430902">
            <w:rPr>
              <w:rFonts w:eastAsia="Times New Roman"/>
              <w:szCs w:val="16"/>
            </w:rPr>
            <w:t>23</w:t>
          </w:r>
          <w:r w:rsidR="00DA0278" w:rsidRPr="002605F1">
            <w:rPr>
              <w:rFonts w:eastAsia="Times New Roman"/>
              <w:szCs w:val="16"/>
            </w:rPr>
            <w:t>. Inhalt lizenziert unter CC BY-SA 4.0 international</w:t>
          </w:r>
        </w:p>
      </w:tc>
      <w:tc>
        <w:tcPr>
          <w:tcW w:w="1417" w:type="dxa"/>
          <w:tcBorders>
            <w:top w:val="single" w:sz="18" w:space="0" w:color="808080"/>
          </w:tcBorders>
          <w:shd w:val="clear" w:color="auto" w:fill="auto"/>
          <w:vAlign w:val="center"/>
        </w:tcPr>
        <w:p w:rsidR="00DA0278" w:rsidRPr="009E562B" w:rsidRDefault="00DA0278" w:rsidP="00E444FC">
          <w:pPr>
            <w:pStyle w:val="Fuzeile"/>
            <w:jc w:val="right"/>
            <w:rPr>
              <w:szCs w:val="16"/>
            </w:rPr>
          </w:pPr>
          <w:r w:rsidRPr="009E562B">
            <w:rPr>
              <w:szCs w:val="16"/>
            </w:rPr>
            <w:t xml:space="preserve">Seite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PAGE  \* Arabic  \* MERGEFORMAT</w:instrText>
          </w:r>
          <w:r w:rsidRPr="009E562B">
            <w:rPr>
              <w:szCs w:val="16"/>
            </w:rPr>
            <w:fldChar w:fldCharType="separate"/>
          </w:r>
          <w:r w:rsidR="004B7E84">
            <w:rPr>
              <w:noProof/>
              <w:szCs w:val="16"/>
            </w:rPr>
            <w:t>1</w:t>
          </w:r>
          <w:r w:rsidRPr="009E562B">
            <w:rPr>
              <w:szCs w:val="16"/>
            </w:rPr>
            <w:fldChar w:fldCharType="end"/>
          </w:r>
          <w:r w:rsidRPr="009E562B">
            <w:rPr>
              <w:szCs w:val="16"/>
            </w:rPr>
            <w:t xml:space="preserve"> von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NUMPAGES  \* Arabic  \* MERGEFORMAT</w:instrText>
          </w:r>
          <w:r w:rsidRPr="009E562B">
            <w:rPr>
              <w:szCs w:val="16"/>
            </w:rPr>
            <w:fldChar w:fldCharType="separate"/>
          </w:r>
          <w:r w:rsidR="004B7E84">
            <w:rPr>
              <w:noProof/>
              <w:szCs w:val="16"/>
            </w:rPr>
            <w:t>2</w:t>
          </w:r>
          <w:r w:rsidRPr="009E562B">
            <w:rPr>
              <w:szCs w:val="16"/>
            </w:rPr>
            <w:fldChar w:fldCharType="end"/>
          </w:r>
        </w:p>
      </w:tc>
    </w:tr>
  </w:tbl>
  <w:p w:rsidR="003F4CAC" w:rsidRPr="00DA0278" w:rsidRDefault="003F4CAC" w:rsidP="00DA02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96" w:rsidRDefault="00D82E96">
      <w:pPr>
        <w:spacing w:line="240" w:lineRule="auto"/>
      </w:pPr>
      <w:r>
        <w:separator/>
      </w:r>
    </w:p>
  </w:footnote>
  <w:footnote w:type="continuationSeparator" w:id="0">
    <w:p w:rsidR="00D82E96" w:rsidRDefault="00D82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24" w:space="0" w:color="AC8193"/>
      </w:tblBorders>
      <w:tblLayout w:type="fixed"/>
      <w:tblCellMar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647"/>
      <w:gridCol w:w="992"/>
    </w:tblGrid>
    <w:tr w:rsidR="00481EB6" w:rsidRPr="000630E3" w:rsidTr="007A4501">
      <w:trPr>
        <w:cantSplit/>
        <w:trHeight w:hRule="exact" w:val="397"/>
      </w:trPr>
      <w:tc>
        <w:tcPr>
          <w:tcW w:w="8647" w:type="dxa"/>
          <w:tcBorders>
            <w:bottom w:val="single" w:sz="18" w:space="0" w:color="7F7F7F"/>
          </w:tcBorders>
          <w:shd w:val="clear" w:color="auto" w:fill="auto"/>
          <w:vAlign w:val="bottom"/>
        </w:tcPr>
        <w:p w:rsidR="00481EB6" w:rsidRPr="000630E3" w:rsidRDefault="00E05631" w:rsidP="00E05631">
          <w:pPr>
            <w:pStyle w:val="Kopfzeile"/>
            <w:rPr>
              <w:rFonts w:cs="Arial"/>
              <w:sz w:val="24"/>
              <w:szCs w:val="24"/>
            </w:rPr>
          </w:pPr>
          <w:r>
            <w:rPr>
              <w:sz w:val="24"/>
              <w:szCs w:val="24"/>
            </w:rPr>
            <w:t>Arbeitsblatt</w:t>
          </w:r>
        </w:p>
      </w:tc>
      <w:tc>
        <w:tcPr>
          <w:tcW w:w="992" w:type="dxa"/>
          <w:tcBorders>
            <w:bottom w:val="single" w:sz="18" w:space="0" w:color="7F7F7F"/>
          </w:tcBorders>
          <w:shd w:val="clear" w:color="auto" w:fill="auto"/>
          <w:vAlign w:val="bottom"/>
        </w:tcPr>
        <w:p w:rsidR="00481EB6" w:rsidRPr="000630E3" w:rsidRDefault="00481EB6" w:rsidP="00116E23">
          <w:pPr>
            <w:spacing w:line="240" w:lineRule="auto"/>
            <w:jc w:val="right"/>
            <w:rPr>
              <w:sz w:val="24"/>
            </w:rPr>
          </w:pPr>
        </w:p>
      </w:tc>
    </w:tr>
  </w:tbl>
  <w:p w:rsidR="000630E3" w:rsidRPr="000630E3" w:rsidRDefault="000630E3" w:rsidP="00063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0A1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D8D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7E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5845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23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378C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447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E64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680D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7C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46E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00AE1"/>
    <w:multiLevelType w:val="hybridMultilevel"/>
    <w:tmpl w:val="1AC683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00F5D"/>
    <w:multiLevelType w:val="multilevel"/>
    <w:tmpl w:val="5AD62A22"/>
    <w:styleLink w:val="alphabetischeListe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22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E2C4EDA"/>
    <w:multiLevelType w:val="multilevel"/>
    <w:tmpl w:val="5AD62A22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22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F4E5C5F"/>
    <w:multiLevelType w:val="multilevel"/>
    <w:tmpl w:val="5AD62A22"/>
    <w:numStyleLink w:val="alphabetischeListe"/>
  </w:abstractNum>
  <w:abstractNum w:abstractNumId="15" w15:restartNumberingAfterBreak="0">
    <w:nsid w:val="13A008B0"/>
    <w:multiLevelType w:val="hybridMultilevel"/>
    <w:tmpl w:val="EF7040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3095A"/>
    <w:multiLevelType w:val="multilevel"/>
    <w:tmpl w:val="5AD62A22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22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D2F2A0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E9D7C2A"/>
    <w:multiLevelType w:val="multilevel"/>
    <w:tmpl w:val="CF406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3BF6837"/>
    <w:multiLevelType w:val="multilevel"/>
    <w:tmpl w:val="E5D82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45B4561"/>
    <w:multiLevelType w:val="hybridMultilevel"/>
    <w:tmpl w:val="1B8878E8"/>
    <w:lvl w:ilvl="0" w:tplc="D806D958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  <w:b/>
        <w:i w:val="0"/>
      </w:rPr>
    </w:lvl>
    <w:lvl w:ilvl="1" w:tplc="9A5C4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05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46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8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E2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E1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6D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E4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72AD2"/>
    <w:multiLevelType w:val="multilevel"/>
    <w:tmpl w:val="5AD62A22"/>
    <w:numStyleLink w:val="alphabetischeListe"/>
  </w:abstractNum>
  <w:abstractNum w:abstractNumId="22" w15:restartNumberingAfterBreak="0">
    <w:nsid w:val="3DD56522"/>
    <w:multiLevelType w:val="hybridMultilevel"/>
    <w:tmpl w:val="50F05F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066BE"/>
    <w:multiLevelType w:val="multilevel"/>
    <w:tmpl w:val="5AD62A22"/>
    <w:numStyleLink w:val="alphabetischeListe"/>
  </w:abstractNum>
  <w:abstractNum w:abstractNumId="24" w15:restartNumberingAfterBreak="0">
    <w:nsid w:val="4B4A192E"/>
    <w:multiLevelType w:val="hybridMultilevel"/>
    <w:tmpl w:val="51E672DC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1475CDE"/>
    <w:multiLevelType w:val="hybridMultilevel"/>
    <w:tmpl w:val="154097D0"/>
    <w:lvl w:ilvl="0" w:tplc="A7E8E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D3CE4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BEA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EF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A8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87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2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E0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98A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84050"/>
    <w:multiLevelType w:val="hybridMultilevel"/>
    <w:tmpl w:val="173003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358F5"/>
    <w:multiLevelType w:val="multilevel"/>
    <w:tmpl w:val="F2B80DD8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22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F4A405C"/>
    <w:multiLevelType w:val="multilevel"/>
    <w:tmpl w:val="5AD62A22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22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5"/>
  </w:num>
  <w:num w:numId="16">
    <w:abstractNumId w:val="18"/>
  </w:num>
  <w:num w:numId="17">
    <w:abstractNumId w:val="21"/>
  </w:num>
  <w:num w:numId="18">
    <w:abstractNumId w:val="12"/>
  </w:num>
  <w:num w:numId="19">
    <w:abstractNumId w:val="23"/>
  </w:num>
  <w:num w:numId="20">
    <w:abstractNumId w:val="16"/>
  </w:num>
  <w:num w:numId="21">
    <w:abstractNumId w:val="13"/>
  </w:num>
  <w:num w:numId="22">
    <w:abstractNumId w:val="28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24"/>
  </w:num>
  <w:num w:numId="31">
    <w:abstractNumId w:val="2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1"/>
    <w:rsid w:val="000042B6"/>
    <w:rsid w:val="0001713E"/>
    <w:rsid w:val="00021D94"/>
    <w:rsid w:val="00037EF6"/>
    <w:rsid w:val="00040DC6"/>
    <w:rsid w:val="0004631D"/>
    <w:rsid w:val="0006041F"/>
    <w:rsid w:val="000630E3"/>
    <w:rsid w:val="00063C93"/>
    <w:rsid w:val="0006693C"/>
    <w:rsid w:val="00074B27"/>
    <w:rsid w:val="00081404"/>
    <w:rsid w:val="000902C8"/>
    <w:rsid w:val="00096FAC"/>
    <w:rsid w:val="000A6B9A"/>
    <w:rsid w:val="000D5993"/>
    <w:rsid w:val="000D6948"/>
    <w:rsid w:val="000E3A90"/>
    <w:rsid w:val="000F13FA"/>
    <w:rsid w:val="00102143"/>
    <w:rsid w:val="00107425"/>
    <w:rsid w:val="00116E23"/>
    <w:rsid w:val="00121AB9"/>
    <w:rsid w:val="001311A0"/>
    <w:rsid w:val="00132BA7"/>
    <w:rsid w:val="001400ED"/>
    <w:rsid w:val="001447C6"/>
    <w:rsid w:val="001520F2"/>
    <w:rsid w:val="00154908"/>
    <w:rsid w:val="00156951"/>
    <w:rsid w:val="001614AA"/>
    <w:rsid w:val="00185333"/>
    <w:rsid w:val="00191529"/>
    <w:rsid w:val="001B7B4F"/>
    <w:rsid w:val="001C2916"/>
    <w:rsid w:val="001C2B93"/>
    <w:rsid w:val="001E407A"/>
    <w:rsid w:val="001F1F65"/>
    <w:rsid w:val="0020198F"/>
    <w:rsid w:val="002024B6"/>
    <w:rsid w:val="00210B48"/>
    <w:rsid w:val="0021175F"/>
    <w:rsid w:val="00226C77"/>
    <w:rsid w:val="002338D3"/>
    <w:rsid w:val="00251AF9"/>
    <w:rsid w:val="002538A8"/>
    <w:rsid w:val="002739B0"/>
    <w:rsid w:val="00284F11"/>
    <w:rsid w:val="00285AA4"/>
    <w:rsid w:val="0029492D"/>
    <w:rsid w:val="002B1DEE"/>
    <w:rsid w:val="002C1490"/>
    <w:rsid w:val="002D783E"/>
    <w:rsid w:val="002F771B"/>
    <w:rsid w:val="00313005"/>
    <w:rsid w:val="0031489C"/>
    <w:rsid w:val="00315118"/>
    <w:rsid w:val="00345548"/>
    <w:rsid w:val="00347E5A"/>
    <w:rsid w:val="003663DF"/>
    <w:rsid w:val="003734DB"/>
    <w:rsid w:val="003924C1"/>
    <w:rsid w:val="003940C5"/>
    <w:rsid w:val="003A650E"/>
    <w:rsid w:val="003B0D44"/>
    <w:rsid w:val="003C23EC"/>
    <w:rsid w:val="003E63CD"/>
    <w:rsid w:val="003F16B2"/>
    <w:rsid w:val="003F4CAC"/>
    <w:rsid w:val="00417A11"/>
    <w:rsid w:val="00430902"/>
    <w:rsid w:val="00434040"/>
    <w:rsid w:val="004479FB"/>
    <w:rsid w:val="004778FB"/>
    <w:rsid w:val="00480994"/>
    <w:rsid w:val="00481EB6"/>
    <w:rsid w:val="004A6060"/>
    <w:rsid w:val="004B22A2"/>
    <w:rsid w:val="004B7E84"/>
    <w:rsid w:val="004D0BA0"/>
    <w:rsid w:val="004D2322"/>
    <w:rsid w:val="004D439B"/>
    <w:rsid w:val="004F380B"/>
    <w:rsid w:val="004F525A"/>
    <w:rsid w:val="004F7D86"/>
    <w:rsid w:val="00500666"/>
    <w:rsid w:val="005024FE"/>
    <w:rsid w:val="0050582D"/>
    <w:rsid w:val="00506851"/>
    <w:rsid w:val="005077E7"/>
    <w:rsid w:val="0051475A"/>
    <w:rsid w:val="00515884"/>
    <w:rsid w:val="005169CF"/>
    <w:rsid w:val="00527FBD"/>
    <w:rsid w:val="00531131"/>
    <w:rsid w:val="005334E3"/>
    <w:rsid w:val="00536178"/>
    <w:rsid w:val="00577CE0"/>
    <w:rsid w:val="00585AAF"/>
    <w:rsid w:val="005A71B3"/>
    <w:rsid w:val="005B6341"/>
    <w:rsid w:val="005C6396"/>
    <w:rsid w:val="005D569B"/>
    <w:rsid w:val="005E4D92"/>
    <w:rsid w:val="00605ABC"/>
    <w:rsid w:val="00607281"/>
    <w:rsid w:val="00607C56"/>
    <w:rsid w:val="006122B5"/>
    <w:rsid w:val="00625145"/>
    <w:rsid w:val="006468FA"/>
    <w:rsid w:val="00656489"/>
    <w:rsid w:val="00660FB5"/>
    <w:rsid w:val="00670BD3"/>
    <w:rsid w:val="006A780E"/>
    <w:rsid w:val="006B02B4"/>
    <w:rsid w:val="006C1AEE"/>
    <w:rsid w:val="006C45F6"/>
    <w:rsid w:val="006D5836"/>
    <w:rsid w:val="006E0B16"/>
    <w:rsid w:val="007041FF"/>
    <w:rsid w:val="007100A3"/>
    <w:rsid w:val="00711DC3"/>
    <w:rsid w:val="00716F48"/>
    <w:rsid w:val="00732028"/>
    <w:rsid w:val="00734A63"/>
    <w:rsid w:val="007443C5"/>
    <w:rsid w:val="007459B8"/>
    <w:rsid w:val="00754986"/>
    <w:rsid w:val="00757428"/>
    <w:rsid w:val="00770702"/>
    <w:rsid w:val="00797D76"/>
    <w:rsid w:val="007A4501"/>
    <w:rsid w:val="007C04BB"/>
    <w:rsid w:val="007C0959"/>
    <w:rsid w:val="007C15E3"/>
    <w:rsid w:val="007E08D3"/>
    <w:rsid w:val="007E19ED"/>
    <w:rsid w:val="007E5810"/>
    <w:rsid w:val="007E6923"/>
    <w:rsid w:val="007F2B32"/>
    <w:rsid w:val="007F6301"/>
    <w:rsid w:val="00832300"/>
    <w:rsid w:val="00845616"/>
    <w:rsid w:val="00845CEA"/>
    <w:rsid w:val="0085283C"/>
    <w:rsid w:val="008540AA"/>
    <w:rsid w:val="0087621D"/>
    <w:rsid w:val="008864CC"/>
    <w:rsid w:val="00894CB1"/>
    <w:rsid w:val="008A38A5"/>
    <w:rsid w:val="008C114E"/>
    <w:rsid w:val="008C429D"/>
    <w:rsid w:val="008D26E0"/>
    <w:rsid w:val="008E27EB"/>
    <w:rsid w:val="008F791D"/>
    <w:rsid w:val="009022BF"/>
    <w:rsid w:val="009202EF"/>
    <w:rsid w:val="0092078D"/>
    <w:rsid w:val="00920E64"/>
    <w:rsid w:val="00926EC2"/>
    <w:rsid w:val="00932AD4"/>
    <w:rsid w:val="00937C4D"/>
    <w:rsid w:val="009533E3"/>
    <w:rsid w:val="00961E6E"/>
    <w:rsid w:val="009635F5"/>
    <w:rsid w:val="009665FC"/>
    <w:rsid w:val="00984D1C"/>
    <w:rsid w:val="009A5725"/>
    <w:rsid w:val="009B5A1D"/>
    <w:rsid w:val="009B69E1"/>
    <w:rsid w:val="009B6EDB"/>
    <w:rsid w:val="009B7114"/>
    <w:rsid w:val="009D6CCB"/>
    <w:rsid w:val="009E2453"/>
    <w:rsid w:val="009E3FF5"/>
    <w:rsid w:val="009E4329"/>
    <w:rsid w:val="009F48A6"/>
    <w:rsid w:val="009F6EB5"/>
    <w:rsid w:val="00A20081"/>
    <w:rsid w:val="00A442A6"/>
    <w:rsid w:val="00A50C38"/>
    <w:rsid w:val="00A62753"/>
    <w:rsid w:val="00A66B12"/>
    <w:rsid w:val="00A87520"/>
    <w:rsid w:val="00AA2F9A"/>
    <w:rsid w:val="00AA696E"/>
    <w:rsid w:val="00AB6590"/>
    <w:rsid w:val="00AC0CC3"/>
    <w:rsid w:val="00AC1635"/>
    <w:rsid w:val="00AC79CF"/>
    <w:rsid w:val="00AD7394"/>
    <w:rsid w:val="00AF41EC"/>
    <w:rsid w:val="00B07361"/>
    <w:rsid w:val="00B155B9"/>
    <w:rsid w:val="00B316B2"/>
    <w:rsid w:val="00B61FB6"/>
    <w:rsid w:val="00B742DF"/>
    <w:rsid w:val="00B769B1"/>
    <w:rsid w:val="00BA78C7"/>
    <w:rsid w:val="00BB3442"/>
    <w:rsid w:val="00BD4835"/>
    <w:rsid w:val="00BE2EE7"/>
    <w:rsid w:val="00BE78AC"/>
    <w:rsid w:val="00BF1D29"/>
    <w:rsid w:val="00BF4EB5"/>
    <w:rsid w:val="00BF7B0F"/>
    <w:rsid w:val="00C34864"/>
    <w:rsid w:val="00C43FF4"/>
    <w:rsid w:val="00C61DB2"/>
    <w:rsid w:val="00C6576F"/>
    <w:rsid w:val="00C7658B"/>
    <w:rsid w:val="00C9174B"/>
    <w:rsid w:val="00CA2BEC"/>
    <w:rsid w:val="00CD2C58"/>
    <w:rsid w:val="00CE2EE2"/>
    <w:rsid w:val="00D23C9B"/>
    <w:rsid w:val="00D81B2B"/>
    <w:rsid w:val="00D820E9"/>
    <w:rsid w:val="00D82E96"/>
    <w:rsid w:val="00D9593D"/>
    <w:rsid w:val="00DA0278"/>
    <w:rsid w:val="00DC5368"/>
    <w:rsid w:val="00DD5DF5"/>
    <w:rsid w:val="00DF1BA5"/>
    <w:rsid w:val="00E05631"/>
    <w:rsid w:val="00E1328C"/>
    <w:rsid w:val="00E32CB7"/>
    <w:rsid w:val="00E444FC"/>
    <w:rsid w:val="00E77DA4"/>
    <w:rsid w:val="00E902FC"/>
    <w:rsid w:val="00EA7626"/>
    <w:rsid w:val="00EB12AF"/>
    <w:rsid w:val="00EC3D0A"/>
    <w:rsid w:val="00EE6883"/>
    <w:rsid w:val="00EF2D26"/>
    <w:rsid w:val="00EF6510"/>
    <w:rsid w:val="00F000A8"/>
    <w:rsid w:val="00F04361"/>
    <w:rsid w:val="00F06D83"/>
    <w:rsid w:val="00F31BCE"/>
    <w:rsid w:val="00F32E9A"/>
    <w:rsid w:val="00F361E8"/>
    <w:rsid w:val="00F6316D"/>
    <w:rsid w:val="00F70CF5"/>
    <w:rsid w:val="00F7494D"/>
    <w:rsid w:val="00F80135"/>
    <w:rsid w:val="00F83828"/>
    <w:rsid w:val="00F84E55"/>
    <w:rsid w:val="00F92C02"/>
    <w:rsid w:val="00FA0CFB"/>
    <w:rsid w:val="00FB08DE"/>
    <w:rsid w:val="00FB1A64"/>
    <w:rsid w:val="00FB35EB"/>
    <w:rsid w:val="00FB59F3"/>
    <w:rsid w:val="00FC4736"/>
    <w:rsid w:val="00FE3D23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D3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D439B"/>
    <w:pPr>
      <w:spacing w:line="280" w:lineRule="exac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link w:val="berschrift1Zchn"/>
    <w:uiPriority w:val="9"/>
    <w:qFormat/>
    <w:rsid w:val="004D439B"/>
    <w:pPr>
      <w:keepNext/>
      <w:keepLines/>
      <w:tabs>
        <w:tab w:val="left" w:pos="595"/>
      </w:tabs>
      <w:suppressAutoHyphens/>
      <w:spacing w:after="140" w:line="280" w:lineRule="exact"/>
      <w:outlineLvl w:val="0"/>
    </w:pPr>
    <w:rPr>
      <w:rFonts w:ascii="Arial" w:eastAsia="Times New Roman" w:hAnsi="Arial"/>
      <w:b/>
      <w:bCs/>
      <w:sz w:val="26"/>
      <w:szCs w:val="32"/>
      <w:lang w:eastAsia="en-US"/>
    </w:rPr>
  </w:style>
  <w:style w:type="paragraph" w:styleId="berschrift2">
    <w:name w:val="heading 2"/>
    <w:link w:val="berschrift2Zchn"/>
    <w:qFormat/>
    <w:rsid w:val="004D439B"/>
    <w:pPr>
      <w:keepNext/>
      <w:tabs>
        <w:tab w:val="left" w:pos="595"/>
        <w:tab w:val="left" w:pos="822"/>
      </w:tabs>
      <w:suppressAutoHyphens/>
      <w:spacing w:after="140" w:line="280" w:lineRule="exact"/>
      <w:outlineLvl w:val="1"/>
    </w:pPr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4D439B"/>
    <w:pPr>
      <w:keepNext/>
      <w:tabs>
        <w:tab w:val="left" w:pos="595"/>
        <w:tab w:val="left" w:pos="822"/>
      </w:tabs>
      <w:suppressAutoHyphens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4D439B"/>
    <w:pPr>
      <w:keepNext/>
      <w:suppressAutoHyphens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506851"/>
    <w:pPr>
      <w:numPr>
        <w:ilvl w:val="4"/>
        <w:numId w:val="1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06851"/>
    <w:pPr>
      <w:numPr>
        <w:ilvl w:val="5"/>
        <w:numId w:val="13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06851"/>
    <w:pPr>
      <w:numPr>
        <w:ilvl w:val="6"/>
        <w:numId w:val="13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06851"/>
    <w:pPr>
      <w:numPr>
        <w:ilvl w:val="7"/>
        <w:numId w:val="13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06851"/>
    <w:pPr>
      <w:numPr>
        <w:ilvl w:val="8"/>
        <w:numId w:val="13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D439B"/>
    <w:rPr>
      <w:rFonts w:ascii="Arial" w:eastAsia="Times New Roman" w:hAnsi="Arial"/>
      <w:b/>
      <w:bCs/>
      <w:sz w:val="26"/>
      <w:szCs w:val="32"/>
      <w:lang w:eastAsia="en-US"/>
    </w:rPr>
  </w:style>
  <w:style w:type="character" w:customStyle="1" w:styleId="berschrift2Zchn">
    <w:name w:val="Überschrift 2 Zchn"/>
    <w:link w:val="berschrift2"/>
    <w:rsid w:val="004D439B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link w:val="berschrift3"/>
    <w:rsid w:val="004D439B"/>
    <w:rPr>
      <w:rFonts w:ascii="Arial" w:eastAsia="Times New Roman" w:hAnsi="Arial"/>
      <w:b/>
      <w:bCs/>
      <w:sz w:val="22"/>
      <w:szCs w:val="26"/>
      <w:lang w:eastAsia="en-US"/>
    </w:rPr>
  </w:style>
  <w:style w:type="paragraph" w:styleId="Kopfzeile">
    <w:name w:val="header"/>
    <w:basedOn w:val="Standard"/>
    <w:link w:val="KopfzeileZchn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  <w:szCs w:val="20"/>
    </w:rPr>
  </w:style>
  <w:style w:type="character" w:customStyle="1" w:styleId="KopfzeileZchn">
    <w:name w:val="Kopfzeile Zchn"/>
    <w:link w:val="Kopfzeile"/>
    <w:rsid w:val="005334E3"/>
    <w:rPr>
      <w:rFonts w:ascii="Arial" w:hAnsi="Arial"/>
      <w:sz w:val="16"/>
      <w:lang w:eastAsia="en-US"/>
    </w:rPr>
  </w:style>
  <w:style w:type="paragraph" w:styleId="Titel">
    <w:name w:val="Title"/>
    <w:basedOn w:val="Standard"/>
    <w:link w:val="TitelZchn"/>
    <w:qFormat/>
    <w:rsid w:val="004D439B"/>
    <w:pPr>
      <w:widowControl w:val="0"/>
      <w:tabs>
        <w:tab w:val="left" w:pos="600"/>
        <w:tab w:val="left" w:pos="820"/>
      </w:tabs>
      <w:suppressAutoHyphens/>
      <w:autoSpaceDE w:val="0"/>
      <w:autoSpaceDN w:val="0"/>
      <w:adjustRightInd w:val="0"/>
      <w:spacing w:after="280" w:line="240" w:lineRule="auto"/>
      <w:textAlignment w:val="center"/>
    </w:pPr>
    <w:rPr>
      <w:rFonts w:cs="Arial-BoldMT"/>
      <w:b/>
      <w:bCs/>
      <w:color w:val="000000"/>
      <w:sz w:val="30"/>
      <w:szCs w:val="30"/>
      <w:lang w:eastAsia="de-DE"/>
    </w:rPr>
  </w:style>
  <w:style w:type="character" w:customStyle="1" w:styleId="TitelZchn">
    <w:name w:val="Titel Zchn"/>
    <w:link w:val="Titel"/>
    <w:uiPriority w:val="99"/>
    <w:rsid w:val="004D439B"/>
    <w:rPr>
      <w:rFonts w:ascii="Arial" w:hAnsi="Arial" w:cs="Arial-BoldMT"/>
      <w:b/>
      <w:bCs/>
      <w:color w:val="000000"/>
      <w:sz w:val="30"/>
      <w:szCs w:val="30"/>
    </w:rPr>
  </w:style>
  <w:style w:type="table" w:customStyle="1" w:styleId="Tabellenraster1">
    <w:name w:val="Tabellenraster1"/>
    <w:basedOn w:val="NormaleTabelle"/>
    <w:uiPriority w:val="59"/>
    <w:rsid w:val="00017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Bildunterschrift">
    <w:name w:val="Bildunterschrift"/>
    <w:basedOn w:val="Standard"/>
    <w:qFormat/>
    <w:rsid w:val="00AB6590"/>
    <w:pPr>
      <w:spacing w:before="96" w:after="96" w:line="192" w:lineRule="exact"/>
    </w:pPr>
    <w:rPr>
      <w:sz w:val="18"/>
    </w:rPr>
  </w:style>
  <w:style w:type="paragraph" w:customStyle="1" w:styleId="TabelleGrafik">
    <w:name w:val="Tabelle Grafik"/>
    <w:rsid w:val="005334E3"/>
    <w:rPr>
      <w:rFonts w:ascii="Arial" w:eastAsia="Times New Roman" w:hAnsi="Arial"/>
      <w:sz w:val="22"/>
    </w:rPr>
  </w:style>
  <w:style w:type="character" w:customStyle="1" w:styleId="berschrift4Zchn">
    <w:name w:val="Überschrift 4 Zchn"/>
    <w:link w:val="berschrift4"/>
    <w:uiPriority w:val="9"/>
    <w:rsid w:val="004D439B"/>
    <w:rPr>
      <w:rFonts w:ascii="Arial" w:eastAsia="Times New Roman" w:hAnsi="Arial"/>
      <w:b/>
      <w:bCs/>
      <w:sz w:val="22"/>
      <w:szCs w:val="28"/>
      <w:lang w:eastAsia="en-US"/>
    </w:rPr>
  </w:style>
  <w:style w:type="character" w:customStyle="1" w:styleId="berschrift5Zchn">
    <w:name w:val="Überschrift 5 Zchn"/>
    <w:link w:val="berschrift5"/>
    <w:uiPriority w:val="99"/>
    <w:semiHidden/>
    <w:rsid w:val="004D439B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4D439B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4D439B"/>
    <w:rPr>
      <w:rFonts w:ascii="Calibri" w:eastAsia="Times New Roman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4D439B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4D439B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5334E3"/>
    <w:rPr>
      <w:rFonts w:ascii="Arial" w:hAnsi="Arial"/>
      <w:sz w:val="16"/>
      <w:szCs w:val="24"/>
      <w:lang w:eastAsia="en-US"/>
    </w:rPr>
  </w:style>
  <w:style w:type="numbering" w:customStyle="1" w:styleId="alphabetischeListe">
    <w:name w:val="alphabetische Liste"/>
    <w:basedOn w:val="KeineListe"/>
    <w:rsid w:val="002F771B"/>
    <w:pPr>
      <w:numPr>
        <w:numId w:val="18"/>
      </w:numPr>
    </w:pPr>
  </w:style>
  <w:style w:type="character" w:styleId="Kommentarzeichen">
    <w:name w:val="annotation reference"/>
    <w:semiHidden/>
    <w:rsid w:val="007F63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F6301"/>
    <w:rPr>
      <w:sz w:val="20"/>
      <w:szCs w:val="20"/>
    </w:rPr>
  </w:style>
  <w:style w:type="paragraph" w:styleId="Sprechblasentext">
    <w:name w:val="Balloon Text"/>
    <w:basedOn w:val="Standard"/>
    <w:semiHidden/>
    <w:rsid w:val="007F6301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BA7"/>
    <w:rPr>
      <w:b/>
      <w:bCs/>
    </w:rPr>
  </w:style>
  <w:style w:type="character" w:customStyle="1" w:styleId="KommentartextZchn">
    <w:name w:val="Kommentartext Zchn"/>
    <w:link w:val="Kommentartext"/>
    <w:semiHidden/>
    <w:rsid w:val="00132BA7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rsid w:val="00132BA7"/>
    <w:rPr>
      <w:rFonts w:ascii="Arial" w:hAnsi="Arial"/>
      <w:lang w:eastAsia="en-US"/>
    </w:rPr>
  </w:style>
  <w:style w:type="table" w:styleId="Tabellenraster">
    <w:name w:val="Table Grid"/>
    <w:basedOn w:val="NormaleTabelle"/>
    <w:rsid w:val="008C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Kopf">
    <w:name w:val="Tabelle Kopf"/>
    <w:basedOn w:val="Standard"/>
    <w:rsid w:val="005334E3"/>
    <w:pPr>
      <w:jc w:val="center"/>
    </w:pPr>
    <w:rPr>
      <w:b/>
    </w:rPr>
  </w:style>
  <w:style w:type="paragraph" w:customStyle="1" w:styleId="TabelleTextkrper">
    <w:name w:val="Tabelle Textkörper"/>
    <w:basedOn w:val="TabelleKopf"/>
    <w:next w:val="TabelleKopf"/>
    <w:rsid w:val="00AB6590"/>
    <w:pPr>
      <w:ind w:left="57" w:right="57"/>
      <w:jc w:val="left"/>
    </w:pPr>
    <w:rPr>
      <w:rFonts w:eastAsia="Times New Roman"/>
      <w:b w:val="0"/>
    </w:rPr>
  </w:style>
  <w:style w:type="paragraph" w:styleId="Textkrper">
    <w:name w:val="Body Text"/>
    <w:basedOn w:val="Standard"/>
    <w:link w:val="TextkrperZchn"/>
    <w:rsid w:val="005D569B"/>
    <w:pPr>
      <w:spacing w:before="120" w:after="120" w:line="300" w:lineRule="exact"/>
    </w:pPr>
    <w:rPr>
      <w:rFonts w:eastAsia="Times New Roman" w:cs="Arial"/>
      <w:lang w:eastAsia="de-DE"/>
    </w:rPr>
  </w:style>
  <w:style w:type="character" w:customStyle="1" w:styleId="TextkrperZchn">
    <w:name w:val="Textkörper Zchn"/>
    <w:link w:val="Textkrper"/>
    <w:rsid w:val="005D569B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2023-01-03T14:23:00Z</dcterms:created>
  <dcterms:modified xsi:type="dcterms:W3CDTF">2023-01-03T14:25:00Z</dcterms:modified>
</cp:coreProperties>
</file>